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IT professional with over 11 years of experience in designing and developing innovative software solutions using .NET Core, C#, and modern web technologies. Proven track record in Agile methodologies and collaborative team environments, consistently delivering high-quality applications that meet complex requirements for client satisfaction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software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conformity to industry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 including sprint planning and daily stand-ups to enhance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web services improving system integration and enhancing user experience through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interactions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advanced features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administer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and manipulation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relevant software increments tailored to the client's specifics.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practices to ensure product quality and reliability,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to junior developers by sharing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coding, development patterns,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 to enhance system robustness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solutions for complex project-related problems, utilizing analytical skills and creative problem-solving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development processes, enhancing overall software quality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Legacy 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critical enhancements to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engaging user interfaces and optimized front-end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software development to foster a culture of quality and efficiency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drive interactive functionalities and robust application architectures for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operated complex SQL databases, enhancing data management and operational reporting via performance tuning and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deeply understand requirements and ensure software solutions aligned with strategic objectives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release planning and execution, ensuring timely delivery of software increments and alignment with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coding standards and best practices through consistent code refactoring and implementation of quality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the client-side interactivity and responsiveness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effective version control and collaboration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 for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for web applications, ensuring functionality and responsiveness across various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architecture for upcoming software products utilizing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approach to enhance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a comprehensive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 team of 5 that creatively addressed database complexities, aiding in the delivery of a high-usage application that serves approximately 500,000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CSS, SQL,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Entity Framework, Dapper, Web API, React, Angular,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SQL Server, MySQL,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S3, SQS, Salesforce, ServiceNow, SharePoint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GitLab, JIRA, Docker, CI/CD, Visual Studio, Postman,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