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delivering high-quality, scalable software solutions. Proven expertise in full-stack development and a deep understanding of modern software development methodologies. Proficient in a variety of programming languages and frameworks, including JavaScript, React, Node.js, Python, and Django. Adept at collaborating with cross-functional teams to define, design, and ship new features, aiming to enhance user experiences and optimize performance. A highly motivated professional with a passion for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code splitting and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speed by 30% overall.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collaborating closely with QA and Product teams to ensure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and reliable services for front-end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bugs during the QA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code review sessions,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database performance and reliability for application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and user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 using profiling and monitoring tools, achieving substantial improvements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successful project completion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principles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management of code changes between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 APIs for mobile and web applications, improving data access speeds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refine application requirements and specifications, ensuring alignment with stakeholder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performance reviews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key areas for improvement and implementing solutions to optimize load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various back-end services and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CI/CD methodologies to streamline deployment processes, leading to a 30% reduction in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infrastructure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UI responsiveness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elevate code quality and foster knowledge-sharing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design and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database queries for improved application performance, successfully reducing query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development practices, significantly boosting team productivity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