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specializing in cloud technologies, distributed systems, and data processing frameworks. Proven expertise in designing scalable applications using modern programming paradigms and frameworks, including Node.js, Java, Python, and React. Adept at collaborating within cross-functional teams to deliver high-quality, efficient, and maintainable code, with a strong focus on Agile methodologies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and dependable logging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proficiently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efficient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analytics,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batch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code quality and early detection of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user-facing elements with server-side logic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and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delivery speed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a high-availability application,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data management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introduced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web UI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security protocols to ensure data integrity and confidentiality throughout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user experiences and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to improve application responsiveness and data retrieval times in complex database structures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OAuth and JWT authentication mechanisms, ensuring secure access to application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produce actionable insights from complex datasets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track progress and ensure timely delivery,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fostering a culture of shared knowledge and skill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mobile-first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for greater user reach.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that decreased deployment time by integrating testing stages into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resource planning systems, enhancing data processing capabilities across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third-party APIs to extend core application functionality, allowing for seamless interaction with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dynamic single-page applications, improving user engagement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load testing and stress testing to evaluate application robustness, ensuring optimal performance under high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 principles, ensuring applications are accessible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modern architectures by migrating applications to cloud platforms, resulting in improved scalability and reduced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project lifecycle phases from requirements gathering to deployment and support, achieving smooth transitions and high stakeholder satisfaction, resulting in 30% improved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Mocha, Selenium,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