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of expertise focused on React, JavaScript, and various front-end technologies. Proven track record in developing scalable web applications, enhancing user experiences, and collaborating in agile development environments. Proficient in widget development, RESTful APIs integration, and implementing unit testing frameworks, ensuring code quality and performance for enterprise-level applications. Committed to delivering high-quality software solutions while continuously staying updated with emerging technologies and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single-page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enhancing user engagement and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custom hooks and reusable components to optimize the codebase and maintain consistency throughout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APIs to facilitate dynamic data exchanges between front-end and back-end services, ensuring efficient data retrieval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UX/UI designers to enhance the visual aspects of the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component libraries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Material-UI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applications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-based architectures, improving maintainability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Enzyme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to minimize bugs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constructive feedback to peers, aiming to uphold code quality and team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module bundling and optimizing asset loading to improve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daily stand-ups and sprint planning sessions to align team objectives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reducing the time to deliver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to ensure applications ran smoothly across various devices and browsers.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front-end architectures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main application UI, directly impacting customer satisfaction and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build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transitioned projects to use module-based development, enhancing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developers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into React apps, improving overall functionality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modern state management solutions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context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application state effectively and seamlessly customer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cross-functional team meetings to align development goals with business objectives, ensuring relevance and strategic alignment.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careful analysis and profiling with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Lighthouse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Profiler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Testing Library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 improvements in regression testing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company-wide coding standards and best practices for web development, ensuring a unified approach to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intuitive user interfaces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libraries and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Chart.js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enrich user experience and data visualization.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legacy applications with modern JavaScript features and functionality to improve overall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user documentation and training materials for new features, facilitating improved understanding among users and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backend interactions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Axios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fetching and management, ensuring seamless data flow through the application.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and conducted reviews of existing web applications, resulting in a 30% increase in load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Next.js, Gatsby,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Enzyme, React Testing Library, Mocha, Chai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Webpack, Babel, npm, Yarn,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Firebase, Vercel, Serverless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