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Python API development and MongoDB database management. Proven expertise in backend architecture, system design, and building efficient APIs. Strong background in implementing Django, Flask, and FastAPI frameworks to build scalable applications. Adept at crafting integrated solutions that enhance performance and user experience, with a commitment to 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functionality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support multiple client applications, improving data interchange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focusing on optimal schema design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sessions,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services, resulting in improved deployment consistency and reduced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profiling tools, improving application response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workflows, ensuring reliable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cohesive full-stack applications, focusing on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covering unit tests for APIs and services, ensuring high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managing pull requests and conducting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code quality through continuous integration and deployment strategies, leading to a 25% decrease in bug reports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best coding standards, enhancing team capability in delivering secure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addressing both performance and security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documented, and 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throughput and reducing latency for data-driven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performing data migrations and optimization for enhanced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refactoring legacy codebases to improve maintainability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to boost API response times, achieving significant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resulting in a streamlined development process and faster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end-to-end solutions, contributing to increased client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standalone unit testing and integration testing,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assure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DevOps practices for streamlined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backend services for full-stack application functionality, including client-side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environment setups for developers and testers.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validation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ensuring data integrity before API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active support and maintenance for traditional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as needed, ensuring full-system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team members in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improving overall team skillset by 40%.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Kubernetes,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Mock,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