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Python Developer with over 11 years of experience in delivering robust software solutions and cloud-based applications. Proficient in building and deploying scalable web applications using Python, Django, and AWS services. Adept at employing CI/CD methodologies and agile practices to foster efficient project delivery. Strong expertise in RESTful APIs, microservices architecture, and database management with PostgreSQL and MongoDB. Proven ability in leading software development teams and enhancing code quality through rigorous unit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enhanced communication between the frontend and backend services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scalable applications, achieving significant improvements in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to practice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robust deployment lifecycles and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to enforce coding standards and improve overall code quality within teams,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 and increased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efficiency through optimized queries and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large datasets with minimal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project alignment with business objectives and enhanced application functionality,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optimized for AWS infrastructure, incorporating AWS security and cost-management practices into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training materials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engineering, cloud technologies, and effective use of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improving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automated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software delivery to staging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to interact with third-party APIs and databases,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storage solutions,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software integrity and functionality, achieving 90%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ensuring iterative improvement of product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Continued professional development through AWS certifications and training in emerging cloud technologies to maintain industry relevance.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that extended functionality of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provided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enhancing user experiences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and managed data flows between client applications and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business requirements into technical specifications for the development of user-centric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authentication mechanisms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data protection and identity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infrastructure as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reproducible setups of cloud environments, thus reducing provisioning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Audited application performance and conduct optimization processes, achieving application runtime improvements of approximately 25% within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Lambda, S3, EC2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