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11 years of experience in leveraging modern programming languages and frameworks to drive innovation in logistics automation. Proficient in designing, implementing, and maintaining complex systems, I possess a deep understanding of Python, Django, and RESTful APIs, alongside a strong background in cloud platforms such as AWS and Azure. My expertise extends to containerization using Docker, orchestration with Kubernetes, and extensive experience with CI/CD practices, ensuring seamless application integration and deployment. I have a proven track record of successful project delivery, focusing on scalability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optimize logistics workflows and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integration with third-party logistics vendors, ensuring seamless data exchange and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deployment speed of logistics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application optimization efforts that resulted in a 30% decrease in response time for logistics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managing databases, enhancing system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on project specifications and goals, focusing on delivering scalable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25% reduction in post-release defects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for operational insights, driving data-driven decision making within the logistics domain.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carrier services which decreased shipment processing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overall user experience of logistics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Jenkins, reducing deployment times and increasing development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initiatives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logistics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cloud resource allocation and reducing costs for in-app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software development, enhancing team productivity and transparency in project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application testing, improving the efficiency of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analytical findings on logistics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improving application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and integrated modern development practices, resulting in improved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deployment of logistics solutions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system capabilities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thorough testing of new features, ensuring robust and reliable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reviews to uphold coding standards and share knowledge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application load times through optimization techniques,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VS Code, Docker Compose,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