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cloud-native applications, Kubernetes, and data engineering. Proficient in C#, Python, Terraform, and CI/CD practices for scalable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maintained production-grade software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high reliability and performance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reviews, established engineering standards, and mentored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 and infrastructure provisioning.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patterns for reliable application releases and managed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 orchestration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modern software development practices, including automated testing and observability strategies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integration layers for applications connecting to data platforms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Starburst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operated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platforms to enhance deployment standards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architecture for AI-powered applications and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standards for secure data engineering patterns and built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analytics and machine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operational readiness reviews of software systems and deployed tools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observability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cloud migration strategies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data governance.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high availability and low latency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fostering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practices, testing frameworks,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with a focus on security and performance, integrating with enterprise authentication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local development environments and CI/CD for deploying applications in secure cloud setups.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teams to integrate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Databricks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enhancing analytics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cloud platforms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and maintain secure infrastructure as code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code reviews and functional testing to improve code quality and documentation practices in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team retrospectives and planning to streamline development workflows and enhance cross-team collaboration.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frontend and backend development of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security and compliance.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 to improve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upgraded existing applications ensuring code quality and best practices in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QA teams in identifying issues, creating test scripts for enhanced coverage.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Co-developed internal tools for CI/CD processes, resulting in improved deployment times.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Java, Go,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Spring, Flask, React,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AWS, Azure, Terraform, Docker,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PostgreSQL, Databricks, Synapse, Starburst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JUnit,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GitLab, Collibra, Immuta, Azure DevOps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