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driving product management and AI/ML growth strategies. Proven expertise in leading cross-functional teams to develop data-driven solutions and deliver scalable products, utilizing advanced machine learning frameworks and cloud platforms to optimize user engagement and revenue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modeling.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real-time data processing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improve reliability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establish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workflows and improve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store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machine learning features and support data-driven decision-making across product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streamline development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monitored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real-time interaction with machine learning models, driving user engagement and system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cross-functional teams in the establishment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collaboration between data engineers, data scientists, and product managers.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management, thereby informing product strategy with data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analytics dashboards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stakeholders with insights on product growth metrics, enabling data-informed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providing guidance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efficient coding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product lifecycles and spearheaded the development of cloud-based solutions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analytics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data processing,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facilitate seamless integration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machine learning model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Hyperparameter tuning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routine batch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data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 teams to enhance the user experience by integrating predictive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into existing products,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architecture that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indexing and searching of unstructured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A/B testing to refine product features and improve overall customer satisfaction,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Optimizely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experimentation.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hands-on workshops for stakeholders, demonstrating how to leverage data-driven insights for business growth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incorporated new technologies,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innovation in product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innovative solutions for client projects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cloud technologies to optimize infrastructure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multi-tier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user interfaces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machine learning models and enhancing software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complex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derive business insights for clients, leading to improved decision-making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products based on customer feedback and analytics,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tracking progress.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user-centered designs and prototypes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client satisfaction ratings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XGBoost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Hadoop, Elasticsearch,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Jira, Confluence, Agile Methodologies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