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Developer with over 11 years of experience in software engineering and a strong focus on developing, testing, and maintaining innovative web applications. Proficient in leveraging modern frameworks, libraries, and methodologies to deliver high-quality software solutions. Adept in collaborating with cross-functional teams and utilizing a range of technologies including Django, Flask, PostgreSQL, AWS,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server-side applications and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reliability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optimized queries for performance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integrate APIs and ensure seamless user experience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consistent development and production environments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to increase development efficiency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better collaboration within the team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project management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enhance code quality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analytical tasks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performance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accessibility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effectively track changes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code for performance and responsiveness in high-traffic applications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applications using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practices in codebase adhering to best practices and standards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clients for requirement analysis and system design to deliver tailored solutions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smooth project completion by adhering to agile methodologies and promoting team collaboration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management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features, demonstrating versatility in technology usage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facilitated developer onboarding sessions to enhance team skills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projects under tight deadlines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of web applications, reducing response times significantly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of 5 developers in transitioning to a microservices architecture, achieving a 30% increase in deployment speed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SQLAlchemy,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PyTest, Selenium,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