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11 years of experience in software engineering, specializing in developing dynamic web applications and scalable SaaS environments. Proficient in modern technologies including React, Next.js, and Python (Django). Adept at enhancing application performance through efficient back-end integration and responsive front-end design, with strong expertise in Agile methodologies and user experience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efficient data handling and increased speed of application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optimizing retrieval of law enforcement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stability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improving sprint success rate by refining task breakdown and estimations.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establishing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security measures in a multi-tenant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implementing best practices in coding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application performance optimization, resulting in a 30% increase in load speeds through code reviews and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frameworks,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non-technical stakeholders to communicate technical concepts effectively and gather requirements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experience testing sessions to iterate on design feedback, prioritizing user-centered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with designers to create intuitive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CSS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PostgreSQL databases for reliable data storage and fast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in object-oriented design and design patterns; effectively streamlined databases,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search functionality, allowing users to sort and filter results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executed comprehensive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of application features, substantially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Agile/Scrum environment, actively participating in sprint planning and retrospectives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Represented tech insights in stakeholder meetings, aligning technical solutions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dedicated team environment, focusing on rapid application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develop and optimize front-end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JS frameworks,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front-end functionalities, maintaining clear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utilizing advanced queries to enhance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cycles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and integration strategies, enabling faster feature rollouts.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response time for public-facing applications by approximately 20%, through iterative testing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HTML, CSS, Django, React,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UI/UX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Bootstrap, Material Design, Tailwind CSS, Figma, Adobe XD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Microsoft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CircleCI,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Pytest,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