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Machine Learning Engineer with over 11 years of extensive experience in designing and implementing advanced machine learning algorithms and data analysis strategies. Proven track record in building robust predictive models and utilizing large datasets to derive meaningful insights. Adept at optimizing workflows through machine learning methodologies and employing cutting-edge technologies including Python, TensorFlow, and Apache Spark to achieve objectives. Extensive experience in team leadership, delivering high-impact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data scientists and engineers in the development of predictive models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customer experience, resulting in optimized user engagement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enhancing the efficiency of data pipelines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machine learning algorithms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which streamlined analytical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for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model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platforms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machine learning models, enabling scalable and robust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visualization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Matplotlib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present complex data insights clearly and effectively to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bulk processing of large datasets, optimizing data retrieval times by 25%, which directly influenced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deep learning projects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contributed to significant advancements in image classification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full software development lifecycle (SDLC) including requirements gathering, analysis, and testing, ensuring high-quality deliverables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and training sessions on machine learning best practices and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resource-efficient machine learning solutions that reduced operational costs by implementing advanced algorithmic optimizations against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machine learning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Keras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initiatives that improved prediction accuracy by adapting novel algorithms and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efforts to integrate data sources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ensuring efficient data flow for analytics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solutions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storage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retrieval optimizations in SQL databases, ensuring smooth data operation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containerization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deployment efficiencies across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analysis; implemented machine learning protocols on data sets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data-driven decision making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data privacy regulations while processing sensitive information in machine learning applications, significantly reducing risks.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insights into model performance via comprehensive reports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Plotly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executive presentations, fostering better business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advanced methodologies covering machine learning techniques and programming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proprietary machine learning algorithms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increased automation capabilities in data retrieval and processing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skills to integrate machine learning models with web applications, enhancing user experience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capture requirements for proprietary analytics solutions, leading to successful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Experimented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reinforcement learning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through hands-on application in various projects, resulting in a deeper understanding of alternative algorithms.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cross-project initiatives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performance-critical components of software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processing efficiency by optimizing existing machine learning workflows and streams.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R,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Apache Spark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Hadoop, Apache Kafka, Dask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IBM Watson,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Matplotlib, Seaborn, Power BI, Plotly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