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specializing in LLM evaluation, Python, and SQL. Proven expertise in building automated evaluation pipelines, defining quality metrics, and enhancing AI systems. Strong background in collaborating with cross-functional teams to drive model performance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pipelines for </w:t>
      </w:r>
      <w:r w:rsidRPr="00432203">
        <w:rPr>
          <w:rFonts w:asciiTheme="minorHAnsi" w:hAnsiTheme="minorHAnsi" w:cstheme="majorHAnsi"/>
          <w:b/>
          <w:bCs/>
          <w:lang w:val="en-US"/>
        </w:rPr>
        <w:t xml:space="preserve">LLM evaluation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accuracy of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monitored metrics for model performance, driving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improvements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prompts used in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their relevance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feedback loops that improved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reliability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error analysis on outputs, providing technical guidance on QAs to optimize model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applicability for product enhancements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best practices in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design reviews to maintain architecture quality, ensuring consistency across AI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large-scale data processing effectively in evaluation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of models into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stakeholders to align project vision with technical execution, ensuring clarity in objectives.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components for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driving data processing efficiency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enhancing their skillset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model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implemented testing strategies that increased software quality for various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focused on </w:t>
      </w:r>
      <w:r w:rsidRPr="00432203">
        <w:rPr>
          <w:rFonts w:asciiTheme="minorHAnsi" w:eastAsia="Times New Roman" w:hAnsiTheme="minorHAnsi" w:cs="Times New Roman"/>
          <w:b/>
          <w:bCs/>
          <w:lang w:val="en-US"/>
        </w:rPr>
        <w:t xml:space="preserve">model validation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across different datasets and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engineers and data scientists to streamline model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documentation outlining best practices in </w:t>
      </w:r>
      <w:r w:rsidRPr="00432203">
        <w:rPr>
          <w:rFonts w:asciiTheme="minorHAnsi" w:eastAsia="Times New Roman" w:hAnsiTheme="minorHAnsi" w:cs="Times New Roman"/>
          <w:b/>
          <w:bCs/>
          <w:lang w:val="en-US"/>
        </w:rPr>
        <w:t xml:space="preserve">QA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ML outputs, fostering consistency in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real-time ML applications, improving processing speed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influencing decisions on tool selection and design patterns.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analytics dashboards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cloud-based solutions, enhancing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scripts for data cleaning and preprocessing,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debugging efforts for </w:t>
      </w:r>
      <w:r w:rsidRPr="00432203">
        <w:rPr>
          <w:rFonts w:asciiTheme="minorHAnsi" w:eastAsia="Times New Roman" w:hAnsiTheme="minorHAnsi" w:cs="Times New Roman"/>
          <w:b/>
          <w:bCs/>
          <w:lang w:val="en-US"/>
        </w:rPr>
        <w:t xml:space="preserve">NLP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identifying and resolving issues swiftly.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teams to gather requirements for </w:t>
      </w:r>
      <w:r w:rsidRPr="00432203">
        <w:rPr>
          <w:rFonts w:asciiTheme="minorHAnsi" w:eastAsia="Times New Roman" w:hAnsiTheme="minorHAnsi" w:cs="Times New Roman"/>
          <w:b/>
          <w:bCs/>
          <w:lang w:val="en-US"/>
        </w:rPr>
        <w:t xml:space="preserve">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aligning technical execution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for monitoring model performance, achieving a satisfaction score of 90% from users.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Pandas,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Apache Spark, PySpark, Hadoop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Automation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Natural Language Processing, Reinforcement Learning, Model Evaluation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