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AI development, specializing in Large Language Models, Generative AI, and ML system deployment. Proficient in Python, PyTorch, and AWS SageMaker for delivering scalable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ML/LLM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leveraging </w:t>
      </w:r>
      <w:r w:rsidRPr="00432203">
        <w:rPr>
          <w:rFonts w:asciiTheme="minorHAnsi" w:hAnsiTheme="minorHAnsi" w:cstheme="majorHAnsi"/>
          <w:b/>
          <w:bCs/>
          <w:lang w:val="en-US"/>
        </w:rPr>
        <w:t xml:space="preserve">OpenAI GPT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Anthropic Claude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enterprise spend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deliver AI-driven features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 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scaled intelligent systems focusing on </w:t>
      </w:r>
      <w:r w:rsidRPr="00432203">
        <w:rPr>
          <w:rFonts w:asciiTheme="minorHAnsi" w:hAnsiTheme="minorHAnsi" w:cstheme="majorHAnsi"/>
          <w:b/>
          <w:bCs/>
          <w:lang w:val="en-US"/>
        </w:rPr>
        <w:t xml:space="preserve">anomaly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explainable insights in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r w:rsidRPr="00432203">
        <w:rPr>
          <w:rFonts w:asciiTheme="minorHAnsi" w:hAnsiTheme="minorHAnsi" w:cstheme="majorHAnsi"/>
          <w:b/>
          <w:bCs/>
          <w:lang w:val="en-US"/>
        </w:rPr>
        <w:t xml:space="preserve">memory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explainability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into </w:t>
      </w:r>
      <w:r w:rsidRPr="00432203">
        <w:rPr>
          <w:rFonts w:asciiTheme="minorHAnsi" w:hAnsiTheme="minorHAnsi" w:cstheme="majorHAnsi"/>
          <w:b/>
          <w:bCs/>
          <w:lang w:val="en-US"/>
        </w:rPr>
        <w:t xml:space="preserve">agentic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model monitoring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drift detection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and performance of deployed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ML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various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evaluate performance across different workloads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design reviews, evaluating architectural decisions and optimizing workflows for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experiments and results to facilitate knowledge sharing across teams, improving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high efficacy in customer applications through iterative development and feedback loops.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fine-tuned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high-frequency trading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feature engineering processes for structured and unstructured financial data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collaborative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discussions on deploying scalable </w:t>
      </w:r>
      <w:r w:rsidRPr="00432203">
        <w:rPr>
          <w:rFonts w:asciiTheme="minorHAnsi" w:eastAsia="Times New Roman" w:hAnsiTheme="minorHAnsi" w:cs="Times New Roman"/>
          <w:b/>
          <w:bCs/>
          <w:lang w:val="en-US"/>
        </w:rPr>
        <w:t xml:space="preserve">AI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risk management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w:t>
      </w:r>
      <w:r w:rsidRPr="00432203">
        <w:rPr>
          <w:rFonts w:asciiTheme="minorHAnsi" w:eastAsia="Times New Roman" w:hAnsiTheme="minorHAnsi" w:cs="Times New Roman"/>
          <w:b/>
          <w:bCs/>
          <w:lang w:val="en-US"/>
        </w:rPr>
        <w:t xml:space="preserve">batch and real-time 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collaboration with data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testing strategies for ML models ensuring performance benchmarks met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inference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analytics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CI/CD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innovative </w:t>
      </w:r>
      <w:r w:rsidRPr="00432203">
        <w:rPr>
          <w:rFonts w:asciiTheme="minorHAnsi" w:eastAsia="Times New Roman" w:hAnsiTheme="minorHAnsi" w:cs="Times New Roman"/>
          <w:b/>
          <w:bCs/>
          <w:lang w:val="en-US"/>
        </w:rPr>
        <w:t xml:space="preserve">AI safety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measures, ensuring compliance with best practices across all projects.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core developer on machine learning projects, implementing features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ML systems, identifying and resolving issues impacting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preprocessing methods to ensure model readiness, using techniques from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cloud-based infrastructures, improving deployment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full-stack teams to integrate AI components into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system processes and workflows to support knowledge transfer across teams.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Transformers,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Vector databases, Spark, RAG pipelines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SageMaker, Databricks ML, MLOps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Large Language Models, Generative AI, Agentic Architectures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LangChain, LangGraph, AutoGen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