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scientist with over 11 years working on machine learning projects. Proficient in Python, TensorFlow, scikit-learn, and AWS for building scalable solutions. Strong focus on algorithm optimization and data pipeline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machine learning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 new data pipeline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models, improving performance by 30% through advanced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stakeholders to align project goals and deliver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on best practices in model development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scalable data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model outcomes for business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for machine learning projects,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evaluated model performance metrics and provided detailed reports to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focusing on algorithm efficiency and scalability.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machine learning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features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4 junior developers, providing guidance on best coding practices and debugging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processing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exploratory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visualization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insights for product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models into production systems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sharing knowledge on machine learning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and facilitated training sessions for internal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in transitioning to cloud-based architectures, improving processing time up to 50%.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feature set for a data-driven product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define and prioritize machine learning features for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cloud platforms while ensuring data integrity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existing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providing feedback and updates on project status.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in monitored systems through effective troubleshooting and debugging.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Jupyter,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Tableau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