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in full-stack development and leading engineering teams. Proficient in utilizing advanced programming languages and frameworks including Java, JavaScript, Spring, React, and Node.js. Committed to best practices in software development, with expertise in testing, CI/CD pipelines, and cloud platforms. Proven track record in delivering quality software solutions and driving technical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comprehensive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a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 pipelines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deployments.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front-end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application performance and enhancing user experience without compromising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95% code coverage and ensuring high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specifications and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code reviews and mentoring sessions for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significantly reducing database load and enhancing application response times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facilitated seamless data interchange between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ensuring data integrity and optimizing complex queries for performance enhancement.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performed stress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JMeter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scalability bottlenecks and improving application robustness before production rollout.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zero downtime during application upgrades.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sophisticated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business logic and streamlined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implement secure data storage solutions tailored to client demands.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responsive and intuitive interfaces, integrating animations and transitions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maintained system security protocols, leveraging techniques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session management and data protection in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backlog grooming sessions and sprint planning, applying Agile principles to enhance team productivity and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knowledge sharing and code authoring for open-source projects, creating reusable components and libraries for future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monitoring and logging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enabling proactive issue resolution and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ensuring that system operations, APIs, and architecture standards were clearly defined and maintained.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key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dynamic content delivery and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crafting stored procedures and improving data retrieval efficiencies by optimizing queries and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Agile methodologies, helping to establish routines for sprint reviews and standups, which improved team collaboration and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enforce code quality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tests, helping to automate regression testing processes and reduce time-to-release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source code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branching strategies that facilitated efficient collaboration while minimizing merge conflicts.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modern development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the JavaScript build process, successfully reducing file sizes by an estimated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GitLab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Cypress, TestNG</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IntelliJ IDEA, Eclipse, Visual Studio Code, Postman,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