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backend development, specializing in Go, Ruby on Rails, and JavaScript. Proven track record in technical leadership and delivering high-quality solutions. Adept in developing scalable applications, enhancing customer value through iterative improvements, and driving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decisions and led development of multiple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rapid deployment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code reviews focusing on test coverage and performance optimizations across team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balance speed and quality while delivering impactful customer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operations through implementing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to address urgent customer needs and prioritized solutions based on value and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enhancements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optimizing queries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daily stand-ups and sprint planning sessions to align team efforts with product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performance metrics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for architectural changes and system improvements, enhancing communication with stakeholders.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competency and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in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adherence to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codebases towards more maintainable architectures,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product launches and feature enhancements, ensuring alignment with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management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planning, ensuring accurate scoping and prioritization of work.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technologies, improving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issues in production, ensuring minimal disruption to the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design and build new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behaviors and processes to improve development efficiency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improvement efforts, resulting in a 15% increase in project delivery speed.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Ruby,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Express.js, GraphQL,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RSpec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Linux, Agile, SaaS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