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extensive experience in leading software development teams and delivering outstanding products in high-paced environments. Expert in C#/.NET Core and SQL databases, with proficiency in AWS infrastructure and agile methodologies. Adept at collaborating with cross-functional teams to drive business decisions and enhance user experiences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backend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 team in adopting Agile methodologies, leading to a 20% increase in delivery velocity while maintaining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automated testing strategies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coverage and reliability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leads to define feature requirements and deliverables, ensuring alignment with overall business objectives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microservices, enhancing deployment flexibility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serverless components that reduced infrastructure costs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architectural best practices and coding standards,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architecture discussions, ensuring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detailed documentation of software components and API specifications, streamlining knowledge transfer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collaborations to align on integration points between various systems and applications, leading to more cohesive product launches.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functionalities and performance for various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stored procedures, resulting in improved data processing efficiency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the testing framework with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SpecFlow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ensure seamless integration of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sessions to validate functionality with stakeholders, ensuring alignment with business needs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architecture review sessions to evaluate new technologies and define best practices for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monitoring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Application Insights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operational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strong software principles and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securing data integrity and accessibility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practices to define clean and efficient service interfaces for application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 from requirement gathering to deployment, enhancing project management 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through refactoring and modularization techniques that improved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system downtime by 40% through effective troubleshooting and proactive maintenance efforts that ensured uninterrupted service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React, Angular, Entity Framework,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AWS RDS,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