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Quality Engineer with over 11 years of experience in software quality engineering, encompassing test automation, manual testing, and leadership. Expertise in defining and driving quality metrics, implementing test automation frameworks, and fostering a culture of quality within Agile teams. Proven ability to deliver comprehensive quality solutions across front-end and back-end applications leveraging modern testing tools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 automation across multiple applications, significantly reducing manual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test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productivity and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RestAssured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of backend services and adherence to service-level agreements.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quality metrics and acceptance criteria, integrating these into the Agile sprint planning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test cases and executed functional, integration, and end-to-end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shift towards CI/CD practices by integrating automated testing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seamless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quality engineers on best practices in test automation and quality assurance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and test case reviews, ensuring comprehensive requirements traceability and coverage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cloud-native testing approaches,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scale testing environments dynamically as part of the rollout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User Acceptance Testing (UAT) sessions with key stakeholders to validate product features before public release and gather actionable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initiatives to refine quality processes, contributing to a culture of quality throughout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comprehensive test strategy encompassing both automated and manual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automated test scripts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the accuracy of regression testing and tracking of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QA insights to influence product development and prioritization of features based on risk and quality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setup and maintenance of test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consistent and repeatable testing processes across various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critical testing for integration of third-party services and APIs, focusing on security and performance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data-driven testing techniques, enhancing coverage and reducing redundancy in test cases and scripts.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for product releases, monitoring application performance and user feedback to continuously improve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knowledge-sharing initiatives by leading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reducing bug rates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 custom test automation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the automation of over 70% of manual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clarify requirements and establish effective test plans for newly developed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quality assurance processes and test case management, improving the onboarding time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retrospectives, ensuring alignment within Agile teams and addressing blockers to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conducting extensive load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response times for critical services. Increased team efficiency by 20% by implementing automated testing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C#, Java,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Playwright, Cypress, Selenium,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CircleCI,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Google Cloud, Amazon Web Services, MongoDB,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Puppeteer, RestAssured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