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architecting and leading high-performing teams in platform technologies. Proven skills in modern programming languages such as Java and C#, along with extensive experience in microservices architecture, cloud technologies, and agile methodologies. Highly proficient in Docker, Kubernetes, and CI/CD pipelines, driving successful project delivery through effective leadership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deployment, boosting deployment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RESTful APIs and enhance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for data-driven applications, improving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ensuring code quality and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and DevOps, leading to improved service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test coverage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promoting a culture of continuous improvement and iterative development.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technology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30% faster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direction for quality assurance measures, assuring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high-level architecture for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for performance improvements across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cloud-native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enhanced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tactics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modernize legacy systems through refactoring and architecture redesigns, increasing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performance through profiling tools and code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build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cutting down build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full-stack development efforts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contributing to responsive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collaborations to drive project success, resulting in on-time delivery of critical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leading to team upskilling.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Go, JavaScript, TypeScript,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HTML5, CSS3,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