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experience specializing in designing and implementing scalable integration solutions. Proven ability to connect diverse healthcare systems with a focus on EHR solutions through Node.js, TypeScript, and Python. Expertise in FHIR, HL7, and various API integrations, with a strong background in customer-facing engineering roles that prioritize gathering requirements and translating them into effective technical solutions. Passionate about leveraging technology to drive efficiency and improve healthcare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diverse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Cerner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DrChrono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Healthie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connectivity and data flow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infrastructure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with healthcare providers, enhancing operational efficiency and reducing administrative burdens.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entire development lifecycle for multiple integration projects,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processes, resulting in faster time-to-deployment.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co-founders to define integration strategy, leading to informed decisions on build versus buy for critical components of the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security protocols for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standards to ensure data privacy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error rates for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fostering a culture of continuous learning and development within the integrations engineering function.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customer interviews to gather requirements and developed detailed technical specifications for custom integration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engineers to successfully integrate intelligent automation capabilities within existing workflows, enhancing clinical outcomes through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Provides ongoing support and optimization for existing integrations, implementing enhancements that improved efficiency by up to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best practices for API design and documentation, leading to clearer technical deliverables and better client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specializing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patient data management and reduce operational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handling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and data retrieval rates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cross-functional teams to gather requirements for custom integrations, translating business needs into technical specifications with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data exchange protocols to comply with healthcare regulations, ensuring HIPAA compliance across all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integrations, delivering robust solutions that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integration testing strategies to validate connections and data accuracy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reducing integration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APIs and integration workflows, resulting in a 40% decrease in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integration projects, enhancing team coordination and project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prototypes for healthcare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consistent and responsive user interface for healthcare professionals.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integrations for various healthcare tools, enhancing data interoperability across different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including integrations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ceremonies to iteratively deliver quality software on scheduled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user satisfaction score of 85% by delivering enhancements based on end-user feedback and seamless integration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TypeScript,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React, Selenium,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FHIR, HL7, REST APIs, SOAP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NoSQL, 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