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11 years of expertise in developing high-performance applications using JavaScript, Ruby on Rails, and related technologies. Proven track record in leading software development projects, enhancing application performance, and ensuring robust testing protocols. Skilled at collaborating with cross-functional teams and stakeholders to deliver innovative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applications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to connect with front-end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significantly improving deployment times and eliminating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manage and retrieve large datasets, optimizing query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improve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translate designs into interactive and functional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promoting best practices in software development and technical skills enhancement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performance tuning and optimization by identifying bottlenecks, resulting in a 25%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Championing Agile methodologies by conducting daily stand-ups and sprint planning sessions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 solutions, improving application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ensuring comprehensive test coverage for all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 solutions in line with company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primary data store for several applications, improving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modular application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microservices architectural style.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Docker deployment setups, facilitating smoother transitions between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client-facing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reviews and planning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robustness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codebases effectively within collaborative software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ensuring seamless user experiences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increase in application load speed by 15% through efficient code optimization techniques, effective database queries,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Ruby,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RSpec,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Heroku, Jest, RSpec,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