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the software engineering field, specializing in application development, integration, and deployment. Proficient in Java, Spring, and Hibernate frameworks. Adept at leveraging a diverse tech stack, including Microservices, RESTful APIs, and cloud technologies to create robust and scalable solutions. Proven experience with CI/CD methodologies and Agile development, demonstrating the ability to deliver high-quality software in fast-paced environments. Strong background in testing frameworks such as JUnit and Mockito, ensuring reliable software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frontend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various applications, enhancing the modularity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to automate deployment processes,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establish documentations for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for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contributed to sprint planning, and maintained transparency in project status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by refactoring critical code modules, leading to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load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Adhered to best practices in coding and design patterns, ensuring maintainability and scalability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rich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Carried out database design, normalization, and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to enhance code quality and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comprehensive test plans and test cases for new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applications, including secure coding and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processing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high volumes of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EC2, S3, and Lambda for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various client projects, ensuring alignment with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while adhering to Agile methodologies, ensuring timely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develop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to align software functionalities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and ensuring code integrity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post-launch support and maintenance, promptly addressing project-related issues and enhancing client relations.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SQL queries to troubleshoot database-related issues that improved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deployment efficiency by implementing DevOps methodologies, resulting in a 25% boost in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CSS, Python, PL/SQL,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JSF, Angular, React,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Jenkins, Postman,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