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Java Developer with over 11 years of experience in developing robust applications using Java, Spring Boot, Docker, and Kubernetes. Proven track record in deploying microservices architecture and utilizing container orchestration technologies efficiently. Adept at complete software development lifecycle from concept to deployment with a strong emphasis on testing frameworks like JUnit and Mockito. Committed to embracing Agile methodologies and delivering high-quality code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microservices architecture, enhancing performance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resulting in increased reliability and reduced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implemented best practices for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PMD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unit testing and integration testing,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managed database operations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daily stand-ups, and retrospectives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optimizing the CI/CD pipeline for faster and reliable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RESTful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to transition existing applications to a microservices-oriented architecture, which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numerous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backend improvements in service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improvements on existing applications, reducing query times by nearly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system health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setting up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Continuous Integration and Continuous Deployment, enhancing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WireMock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service reliability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container-based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security and compliance through continuous code reviews and implementation of security patches.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focusing on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implementing new features and bug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out a robust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served multiple teams across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DevOps team to facilitate the rollout of CI/CD processes and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team’s productivity by automating routine deployment tasks with shell scripts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and worked on NoSQL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storage solutions for dynamic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feature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API documentation for better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SQL, JavaScript,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Microservices,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