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Java Developer with over 11 years of experience in designing, developing, and maintaining high-quality software applications. Proficient in Spring Boot, RESTful APIs, and SQL. Expertise in optimizing performance and implementing best practices for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high-quality software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delivering scalable solutions and optimizing application architecture for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requirements analysis and technical design discussions to ensure the delivery of user-centered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deployments and improved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application issues, ensuring minimal downtime and maintaining service-level agreements.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efficient, and well-documented code following coding standards and security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and QA teams to ensure seamless integration and testing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testing and supported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enhance data retrieval and overall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development practices and object-oriented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code quality, ensure adherence to best practices, and foster knowledge sharing.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Java-based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improve application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effective coding practices and application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unit tests and participated in integration testing processes to ensure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architectures by leveraging microservices principles, enhancing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code management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better performance and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improved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migrations and system enhancements while ensuring minimal disruption to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to validate application functionalities and contributed to code quality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in an Agile environment to complete tasks and meet project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systems and application configurations, ensuring easy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proactive troubleshooting and optimization efforts, improving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8, SQL,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Spring Boot, REST, Microservices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GitLab CI,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