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Java Developer with over 11 years of experience in designing and implementing scalable applications. Proficient in a wide array of programming languages, frameworks, and tools including Java, Spring, Hibernate, and RESTful services. Proven track record in optimizing code for performance and conducting thorough testing to ensure application reliability. Adept at collaborating with cross-functional teams to deliver high-quality software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performance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into CI/CD pipelines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participating in daily stand-ups and sprint planning to foster effective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of microservices architecture,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smooth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conducted knowledge sharing sessions for junior developers, reinforcing best coding practices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and microservices architecture to enhance functionality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 by optimizing backend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consumed RESTful web services to facilitate communication between client-server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Integration/Continuous Deployment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mistake-free code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Collabored with Database Administrators to develop data models and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leveraging Agile methodologies to guide architecture choices within a team-based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profiling to identify performance bottlenecks, resulting in a 15% increase in application speed after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mentorship to junior developers, improving their proficiency in core Java technologies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performance, scalability,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for better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to manage project timelines and track deliverables effectively, contributing to higher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testing of application features, preventing critical bugs during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application functionality, ensuring seamless workflow of dependent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incident response time by enhancing logging and monitoring capabilities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Maven,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TDD, RESTful APIs, Microservices,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