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developing scalable software solutions. Proven expertise in designing, implementing, and maintaining applications utilizing cutting-edge technologies and frameworks. Strong background in Agile methodologies, with a focus on high-quality code and optimized performance. Adept at collaborating with cross-functional teams to drive project success and enhance user experiences through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enhancing deployment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and secure cloud-based applications, including S3 for storage and DynamoDB for NoSQL database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environments, leading daily stand-ups and sprint planning, successfully delivering features on time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release cycles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connect backend services to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significantly decreasing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tools,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engagement and application responsiveness with dynamic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 to ensure adherence to coding standards and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services and integrated third-party APIs which streamlined data flows and system interoperability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to enhance team efficiency and communication leading to a 20% increase in project completion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data migration projects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management processes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technical documentation for system architecture and coding standards, resulting in improved maintenance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on project deliverables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testing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testing efficiency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responsive and interactive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software issues using visual studio and built-in debuggers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Windows-based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projects to improve code maintainability and performance across multiple legacy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ensuring reliable data architecture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visual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proof of concepts for new technologies which resulted in a 15% improvement in development processes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ASP.NET, jQuery,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