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IAM Engineer with over 11 years of expertise in designing, implementing, and managing identity and access management solutions. Skilled in utilizing various IAM technologies, frameworks, and security protocols to enhance organizational security and streamline identity management processes. Proven ability to troubleshoot complex systems, integrate third-party services, and ensure compliance with security standards as well as regulations. Looking to leverage my comprehensive technical skills in a challenging IAM Engineer III position at MetLife.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IAM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SailPoint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identity governance and administration while ensuring compliance with security controls.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 AD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 enhancing single sign-on capabilities for applications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Okta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identity as a service (IDaaS), improving user experience through seamless provisioning and de-provisioning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applications ensuring secure access to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penetration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vulnerability assessments to identify security weaknesses in IAM infrastructure and recommend remediation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consistent and repeatable IAM solution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trainings and workshops for internal teams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IAM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organizational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applications to enforce authorization and authentication at multiple access levels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designed, and implemented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Access Control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 cloud environment, facilitating dynamic access policies.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ongoing monitoring campaigns to assess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identity governance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compliance adherence.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knowledge base articles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IAM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agility and support capacity.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SailPoint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applications to automate identity lifecycle management, decreasing time-to-access by optimizing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audits and compliance checks,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Active Directory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role assignment in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access control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LDAP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role-based access controls (RBAC) to improve data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enhancements to the IAM framework, ensuring secure application access through encrypted communications.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encryption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for sensitive user data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enhance security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environment to develop custom connectors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SailPoint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integration with various cloud-based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IAM workflows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rapid user provisioning and compliance with SLAs.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IAM systems to modern cloud infrastructures, ensuring minimal disruption to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coding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tighten security measures against common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supporting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IAM infrastructure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solutions to improving system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and training materials for IAM policies, procedures, and best practice policies for end-users and administrators.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and managed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delivery of IAM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incident response teams to address IAM-related security breaches swiftly and effectively, reducing potential risk exposure.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IAM-related support tickets by enhancing user training and optimizing service desk responses.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IAM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Okta, SailPoint, Microsoft Azure AD, LDAP, Active Directory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Jenkins, Docker, Kubernetes,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Security, Apache Kafka, RESTful APIs, JPA,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Microsoft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