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Full-Stack Developer with over 11 years of experience building interactive web applications. Proficient in JavaScript, HTML5 Canvas, and Tailwind CSS. Passionate about enhancing K-12 education through engaging STEM simulations and dynamic interfaces.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an interactive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STEM simulation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suite enhancing K-12 education.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high-fidelity simulations ensuring educational accuracy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 Canvas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real-world physics constants into simulations, improving engagement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 dynamic UI/UX dashboard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 and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Audio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synthesized sound effects for various simulation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educators to refine STEM concepts and delivery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reviews of code to ensure quality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simulation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effectively, delivering key milestones on schedule.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quality assessments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focusing on performance and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while contributing to feature ownership in numerous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dynamic web applications ensuring seamless data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modules with unit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 to design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 Canvas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interactive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for complex functionality and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emphasizing best practices and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consistency across development teams.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responsive web components to enhance application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 improving security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migrations while ensuring minimal downtime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to support rapid development cycles and feedback loops.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documenting technical specifications and user guides for application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enhance team productivity.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Tailwind CSS,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HTML5 Canvas, Web Audio API, REST 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Webpack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Travis CI,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