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Engineer with over 11 years of experience, specializing in TypeScript, React, Canvas, and AI Model Integrations. Proven track record in building scalable web applications and pushing browser capabilities to the limits.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web solutions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a leading tech company.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w:t>
      </w:r>
      <w:r w:rsidRPr="00432203">
        <w:rPr>
          <w:rFonts w:asciiTheme="minorHAnsi" w:hAnsiTheme="minorHAnsi" w:cstheme="majorHAnsi"/>
          <w:b/>
          <w:bCs/>
          <w:lang w:val="en-US"/>
        </w:rPr>
        <w:t xml:space="preserve">AI model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into core product features,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teams in designing and implementing database architectures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for Web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robust </w:t>
      </w:r>
      <w:r w:rsidRPr="00432203">
        <w:rPr>
          <w:rFonts w:asciiTheme="minorHAnsi" w:hAnsiTheme="minorHAnsi" w:cstheme="majorHAnsi"/>
          <w:b/>
          <w:bCs/>
          <w:lang w:val="en-US"/>
        </w:rPr>
        <w:t xml:space="preserve">RBAC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user permissions effectively throughout the application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new </w:t>
      </w:r>
      <w:r w:rsidRPr="00432203">
        <w:rPr>
          <w:rFonts w:asciiTheme="minorHAnsi" w:hAnsiTheme="minorHAnsi" w:cstheme="majorHAnsi"/>
          <w:b/>
          <w:bCs/>
          <w:lang w:val="en-US"/>
        </w:rPr>
        <w:t xml:space="preserve">WebGPU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improve graphic rendering capabilities in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asset workflows in cloud-based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their growth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web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ensuring high-quality code and adherence to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implementing </w:t>
      </w:r>
      <w:r w:rsidRPr="00432203">
        <w:rPr>
          <w:rFonts w:asciiTheme="minorHAnsi" w:hAnsiTheme="minorHAnsi" w:cstheme="majorHAnsi"/>
          <w:b/>
          <w:bCs/>
          <w:lang w:val="en-US"/>
        </w:rPr>
        <w:t xml:space="preserve">WebCodecs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media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Pushed limits of browser capabilities, exploring new frameworks and libraries for future projects.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primarily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subscription billing features integrated with third-party payment systems like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offering guidance on best practices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single-page application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data retrieval and manipulation, ensuring optimal performance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and deployment of applications, ensuring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codebases, improving system performance and reliability through refactoring of critical components.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senior developer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application development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feature implementation and ensured quality utilizing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responsive web applications, prioritizing user experience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convert UI/UX wireframes into functional web interfaces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integrations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optimizing queries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team discussions, where ideas on new technologies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were explored.</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 CSS,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Redux, Canvas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WebCodecs, WebGL, WebGPU, REST,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Firebase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Webpack, CI/CD,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