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Full Stack Engineer/Architect with 11+ years of experience specializing in Node.js, TypeScript, AWS, and AI/ML. Proven ability to innovate solutions and significantly enhance business outcomes through automation. Excellent command of full-cycle development and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end-to-end system development and deployment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transaction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fostering knowledge and encouraging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maintain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Pulumi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CloudFormation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automation solutions to streamline development processes and reduce time-to-delivery.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strategic technical roadmaps aligning with business objectives and technological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architecture design reviews, collaborating with cross-functional teams to ensure alignment.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third-party systems effectively to enhance services and optimize transaction 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Oversee quality assurance processes, maintaining high standards in production releases, and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user-centric systems focusing on scalability and reliability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resource allocation and project timelines to deliver on strategic goals.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senior developer.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decisions and implemented key features enhancing platform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staff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back-end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performance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testing and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reviews, ensuring code quality and adherence to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requirements and design user-friendly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application performance metrics to identify and address bottlenecks for improved efficiency.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application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functional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migrations, enhancing performance and scaling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integrate new features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database performance and reliability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procedures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stability prior to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successful project deliveries, maintaining timelines and quality standards.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Go,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React,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Pulumi, CI/CD, CloudFormation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Cursor, GitHub Copilot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Mocha, Chai, Jest, Cypress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