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Python, JavaScript, React, and Google Cloud technologies. Skilled in constructing and maintaining CI/CD pipelines and optimizing GCP infrastructure for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multiple services and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and improved data modeling for increased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and implement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monitor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cost, reliability, and security,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detailed documentation and testing processes, enabling smooth project handover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quality and adherence to best practices among engineering teammates.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automation initiatives that reduced deployment times and minimized human error in the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media processing tools, enhancing video accessibility features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blue-green deploys, ensuring zero downtime during application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server scaling and resource allocation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code challenges and encouraging professional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delivery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that served as foundational components of multiple applications, improving client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project workflows,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develop new product features from concept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of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tests, improving code quality and reliability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technology choices to align with long-term architectural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teams to enhance existing product features, increasing user satisfaction based on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focused on delivery of critical features and resolution of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schemas, ensuring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implement best coding practices and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for applications,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application workflows, aiding future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Cloud Run, GKE, Cloud Build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FFmpeg,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