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React.js, Python, FastAPI, AWS, and DevSecOps. Adept at building scalable applications, optimizing performance, and deploying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SaaS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API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DevSecOps practices to enhance security in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the financial services domain for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performance by refactoring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developers on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scalable and maintainable code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strategies across multi-cloud environments for robustness.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responsiveness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managing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deliver features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high-quality standards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backend services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agile processes, improving workflow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legacy applications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business continuity during system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adoption of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updates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feature deployment speed by optimizing existing codebase.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FastAPI,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Agile/Scrum,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