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11+ years of experience in building scalable web applications using React, Node.js, and TypeScript. Skilled in modern web app architecture, API design, and cloud infrastructure. Passionate about developing impactful health and fitness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develop full stack consumer applications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our diverse member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robust, scalable e-commerce infrastructure, optimizing site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across teams to design features that improve user engagement and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design reviews to maintain high quality of code and architecture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practices to enhance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A/B testing to evaluate and iterate on new features for better member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efficient data accessibility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and maintain extensive documentation for APIs and software components to facilitate team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user-friendly interfaces with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translating into pixel-perfect web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optimize application performance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performance tuning.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feature development initiatives for health and wellness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stronger development team and ensuring best practices in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architectures to support complex data processing and analytics for user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manipulate user data effectively, improving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teams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UX improvements 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user feedback initiatives to continuously improve features based on customer insights and analytics, contributing to higher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software documentation and architectural diagrams to align cross-functional teams on project goals.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consumer-facing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enhance existing features and implement new functionalities for the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from legacy systems to modern frameworks, focusing on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input to improve code quality and design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agile methodologies to ensure timely project delivery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test cases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stability and reduced bug rates.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Next.js, GSAP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Photoshop,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