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and maintaining robust applications. Proficient in React, AWS, GraphQL, and Node.js. Proven ability in platform architecture and QA testing within cloud-native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capabilities of a cloud-native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optimize and improve existing platform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identity and authentication workflows with a focus on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QA testing and documentation of changes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backend 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 for efficient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event-driven services to enhance system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leadership to drive technical decisions and architectural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high-quality standards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observability practices for production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services into existing platforms focusing on compliance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backend processes, reducing latency by optimizing middleware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enhance the scalability of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QA testing processes through automation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production support ensuring high availability and reliability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changes and architectural decisions for future reference.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customer-facing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critical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source code quality through thorough reviews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production systems, focusing on effective monitoring and issue resolution.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Amazon API Gateway, AWS Cognito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