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in building responsive applications and integrating Web3 technologies. Proficient in HTML, CSS, JavaScript, and Node.js, with a strong focus on performance optimization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Web3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NFT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backend systems, optimizing performance and ensuring high availability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smart contracts into the existing platform,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deployment cycles and better environment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fostering skill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across multiple devices and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issues related to smart contract interactions, enhancing overall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initiatives, increasing application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and knowledge-sharing efforts across the team, promoting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client-facing meetings to gather requirements for new features, translating them into technical specifications.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backend, enhancing system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improving application capabilities and user engagement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on efficient coding practices and improving team output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operations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by optimizing queries and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code reviews, ensuring adherence to best practices and improving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user-friendly interfaces,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superior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smooth development process and integration of features for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and best practices for web applications, reducing vulnerabilities and enhancing user trust.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web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 to enhance performance and user experience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modern frameworks, facilitating smoother transitions for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 and reduce defects during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clarify project requirements and facilitate timely deliveries.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by documenting solutions and common issues encountered during development.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Java,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Vue.js, jQuery,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MongoDB, PostgreSQL, MySQL, Redis,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Jenkins, Git, Kubernetes, AWS, Web3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Terraform, CircleCI, Travis CI, GitHub Actions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