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developing robust applications utilizing HTML, CSS, JavaScript, Python, and Node.js. Expert in collaborating with cross-functional teams and enhancing software development cycles in AI and Data Science domains.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software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new features, enhancing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innovative AI algorithms into the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mentorship to junior developers, improving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plans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95% code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application data, optimizing queries for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with responsive designs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and participated in sprint planning sessions, providing technical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software development lifecycle through effective project management and tool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software security standards, conducting regular audits and implementing best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new features and maintained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learning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data exchange between front-end and back-end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database management, optimizing queries to improve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code quality and adherence to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discussions, providing input on architecture and technology choices.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software deployment processes, reducing downtime during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functional testing.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following responsive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 and API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product quality through thorough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 features while adhering to best practices for accessibility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full-stack development, contributing to team projects that involved both front-end and back-end components.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CSS, Python,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CI/CD, Phoenix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