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Engineer with 11+ years in software development. Proficient in React, Node.js, AWS, MySQL, and PostgreSQL. Committed to building scalable applications and optimizing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maintain REST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backend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scalable frontend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 and manage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EC2 and S3 for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and refine architecture decisions and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and debugging processes for both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ensuring high code quality and adherence to established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integrate new tools and technologies,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beautiful, responsive UIs optimized for web and mobile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and contribute to their technical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querying.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teams, gathering requirements and translating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dynamic, user-friendly interfaces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processes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resource allocation and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and proposed optimizations, resulting in a 20% speed increase.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smaller feature teams, taking ownership of critical components and delivery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delivering features on time for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under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architectures,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functionality and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