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specializing in modern web applications. Proficient in utilizing a diverse suite of technologies including Java, JavaScript, Vue.js, Node.js, and Spring Boot to deliver high-performance solutions. Adept at both front-end and back-end development, with hands-on experience in RESTful API design, cloud deployments, agile methodologies, and CI/CD practices. Strong emphasis on code quality through testing frameworks and software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interchange between server and client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 for code quality, resulting in a 25% decrease in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reliability and performance of applications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continuous improvement of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enhancing team capability in best coding practices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AWS for cloud-based solutions, streamlining application hosting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increased data access speed and reliability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cloud services to deploy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accessibility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and incorporated feedback into the development cycles for continuous application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SQL and NoSQL solutions, adapting to varying project requirements and performance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Git repositories for version control and project management, collaborating effectively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best practices, fostering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open-source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interactivity and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extensive refactoring of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reliability and maintainability of the code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UX team to translate wireframes into interactive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deliver tailored web solutions, resulting in a 20%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performance using indexing and query optimization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faster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Express.js,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