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detail-oriented Full Stack Developer with over 11 years of experience in designing, developing, and maintaining complex applications. Proficient in leveraging a wide range of technologies and frameworks, including JavaScript, React, Node.js, and cloud platforms, to deliver high-quality software solutions. Adept at agile methodologies and testing techniques, with a strong commitment to delivering robust and efficient code. Proven ability to lead projects and mentor junior developers while collaborating with cross-functional teams to achieve organizational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dynamic, high-performance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enhancing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data retrieval times by optimizing database queries between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migrating legacy systems to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deployment speed and scaling.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cloud solutions and deployed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storage to create a serverless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reusable components and libraries for cross-platform compatibility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 while reducing bugs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collaborated with cross-functional teams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managing pull requests and conducting code reviews to maintain code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integration and deployment of code changes and reducing deployment times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scrum meetings and sprints, providing technical insights and influencing project direction based on emerging trends.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coding, testing, and design patterns, fostering a culture of knowledge sharing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UI/UX designers to implement responsive designs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applications for mobile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maintained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high-throughput financial transactions.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implementing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optimizing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REST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compliance with industry standards and security protocols.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identify issues early in the development lifecycle, improving product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teams to integrate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into existing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ensuring seamless user experience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migrations and versioning across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deployments, ensuring data integrity and reliability during upgrades.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front-end performance through code splitting and lazy loading techniques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load times for end-users.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maintaining project versions, contributing to collaborative environments and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code structure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into applications, expanding software functionality and improving user experiences with external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an inventory management system, enhancing functionality by 25%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AJAX for dynamic content updates.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web design principles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compatibility across different devices and screen sizes.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align project objectives, resulting in streamlined workflows and improved project delivery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performance tuning and code refactoring to improve software efficiency, reducing overall load time to under 3 seconds.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Node.js, React, Angular,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Heroku, Google Cloud,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Jenkins, Travis CI, CircleCI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