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specializing in application development using JavaScript, Angular, and Java Spring Boot. Proficient in designing scalable applications and ensuring quality through comprehensive testing practices. Expertise in working collaboratively within Agile teams to drive software projects from conception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high-quality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best practices for clean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ensuring seamless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 improving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intuitive interfaces, leveraging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Material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contributed to team knowledge sharing sessions, leading to a culture of continuous improvement and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including sprint planning, backlog refinement,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shortening the development cycle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streamlining testing processes and improving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incorporating best practices in code and utilizing frameworks for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optimize deployment processes and enhance collaboration among engineers, designers,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repositories efficiently while facilitating collaboration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coding standards, leading to a reduction in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(SDLC) including requirements gathering, design,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enhanced user experiences through effective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developmental sprints and retrospectives, fostering a collaborative environment among developers and testers, leading to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developed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integration with various external APIs to ensure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capabilities and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debugging and improving various libraries used in the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Alpine.js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reusable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through detailed documentation and rigorous adherence to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debugging and testing APIs, ensuring feature accuracy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user-centric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applications for stakeholder reviews, utilizing MVP frameworks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applications to modern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integrate automated testing processes within development pipelines, resulting in a consistent pass rate of over 90% in QA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Alpine.js,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Jasmine, Mocha,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