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applications. Proficient in React, Node.js, TypeScript, and AI/ML integration. Skilled in database management with PostgreSQL and creating robust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AI model integration in applications, facilitating real-time data processing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payment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transactions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conduct code reviews and enhance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state management, maintaining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 and deploy custom AI/ML models, integrating them into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monitoring, troubleshooting, and debugging to enhance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coding standards and best practices, fostering a collaborative team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lifecycle and state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client-side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providing guidance in coding practices and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adapt features based on user feedback and testing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and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workflows, reinforcing application security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server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exchanges.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queries and performance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across full stack applications, enhancing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fulfill project deliverables on time, upholding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Stripe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TensorFlow, PyTorch, Hugging Face Transformers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