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in building innovative, user-friendly web applications. Proficient in React, HTML5, CSS3, JavaScript, Webpack, and Redux to deliver high-performance digital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define, design, and implement new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to improve performance, accessibility, and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efficient code adhering to best coding standards and design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web applications for maximum speed and scalability, ensuring seamless performance on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feedback to improve code quality and application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front-end components with back-end services and APIs effectively,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front-end development and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design system, ensuring consistency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Kula's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brand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the existing codebase, working on bug fixing and feature improvements in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front-end build pipelines and optimize workflow.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transform designs into functional code with an emphasis on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adhering to best practices in coding.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to enhance application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quality across the team's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 services, streamlining feature implementations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components following design specifications and maintaining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communication between developers and product managers.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components and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back-end team to ensure seamless integration of front-end and back-end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activities to troubleshoot complex issues and enhance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through unit testing and integration testing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develop a multi-platform web application, focusing on user experience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Achievements include improving loading times by 30% through performance tuning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Router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Front-end performance,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