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specializing in building high-performing web applications. Expertise in modern JavaScript frameworks, particularly React and Angular, with a strong focus on component-based architecture and state management. Demonstrated proficiency in responsive design, UI/UX principles, and performance optimization. Proven ability in unit and integration testing using Jest and Cypress. Dedicated to delivering high-quality user experiences and enhancing application functionality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component-based architecture in applications,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large-scale applications, minimizing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provide real-time data to the front end,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to develop UI components that adhere closely to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and SEO using techniques like lazy loading and pre-rendering.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front-end development and code reviews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workflows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speed by modularizing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 applications as needed, maintaining best practices in code structure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meetings, providing insights on front-end functionalities and user experience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and optimizing assets, successfully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for components and interfaces to facilitate team onboarding and knowledge-sharing.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practices,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user authentication and session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 in collaborative Agile environment, ensuring timely project delivery and high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projects, gradually transitioning to modern frameworks for enhanced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interface design and user experience enhancements to ensure applications met customer needs and preferences.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feedback, fostering a learning culture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back-end developers to integrate server-side logic into front-end frameworks and tackle performance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several applications from monolithic architecture to microservices-based architecture, improving scalability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Gulp, npm, Yarn,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Netlify, Docker,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