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of experience in developing AI-native platforms. Proficient in React, TypeScript, Node.js, Python, and PostgreSQL. Strong expertise in building scalable and efficient multi-tenant SaaS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implementation of core features for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-native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operate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functionality and integrate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 of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founding team on system architecture decisions and evolution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real-time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notifications and updates in complex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document ingestion systems, integrating PDF parsing and structured data normalization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seamless integration architectures using webhooks and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third-party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agentic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intelligent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ensure high code quality through automated testing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architectural evolution discussions with a focus on performance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engineers, fostering skill development in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backend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RESTful and event-driven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flow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 complex database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 system performance through normalization.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performance optimizations in application code and refine integration patterns for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streamline the deployment processes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 architecture discussions and collaboration efforts to enhance product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document processing solutions, including PDF extraction and normalization, into the application stack.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and maintain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features and optimize existing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transitioning legacy systems to modern frameworks, improving overall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cross-functional teams to gather requirements and develop feasible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project documentation and ensure alignment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improvement in application performance through optimizations and effective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Node.js, Express.js,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pgvector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LangChain, Celery,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