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Senior Full Stack Engineer with 11+ years experience in building scalable applications. Proficient in TypeScript, Next.js, AWS, and LLM integration. Committed to delivering impactful features and enhancing product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end-to-end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feedback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improving performance and reliability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powered workflows to optimize partner outreach, significantly improving customer acquisition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decisions for a high-velocity product, shaping engineering standards and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frequency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growth and efficiency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and prioritize feature roadmaps,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design discussions, promoting code quality and knowledge sharing throughout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APIs for performance, resulting in a 20% reduction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capabilities into products, expanding functionalities and improving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metrics, utilizing monitoring tools for proactive resolution of issues.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system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database architecture, designing schemas and optimizing queries for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system design, improving team output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iterate on product features, enhancing user experience through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the frontend experience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cycles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decisions on tech stacks and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interactions within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technologies, including transitions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build responsive, user-friendly web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ensuring stability as systems were upgraded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code quality and reducing bug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deployment issues, contributing to a smoother application rollout.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Express.js, Node.js,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