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11+ years of experience in building scalable SaaS platforms. Proficient in Microservices, Kubernetes, Node.js, Python, and React. Specialized in architecting solutions for workforce transformation and automating operational processes using AI.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the core architecture for a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system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collaboration to align technical direction with business goals and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integration of AI and automation features to optimize workforce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established engineering standards to ensure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learning and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early customers to transform complex operational needs into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observability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feature sets that align with validated customer problems.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technical vision and strategic direction for future product development.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for code quality and architectural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modular architecture that facilitated feature scalability and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performance metrics to monitor application health and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deployment processes and managed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cross-functional teams to improve product features based on customer feedback.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and optimized existing functionality in the company's flagship product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system migrations, ensuring minimal downtime and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to enhance system interoperability and integration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create intuitive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testing to ensure functionality and reliability, focusing on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achieving a 30% improvement in application performance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Java, C#,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Docker,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JUnit, TestNG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Jenkins, New Relic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