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over 11 years of experience in developing scalable software systems. Proficient in React, Node.js, Python, AWS, and PostgreSQL. Strong expertise in architecture and deploying production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built production-grade software systems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full-stack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APIs and backend services supporting enterprise-level applications.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architecture for client platforms, ensuring high performance and reliability.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pull requests, maintaining engineering standards and code quality.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engineers and designers for successful product delivery.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Diagnosed and resolved complex technical issues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and applications.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engineering best practices, ensuring code maintainability.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collaborative learning environment.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to streamline deployment processes.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 systems and automation tools to enhance operational efficiency.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deployed multiple production software systems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and backend development.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and system design.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and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ship reliable software solutions.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improving system scalability.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high-quality code standards through effective peer reviews.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commercial applications.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and conducted unit testing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applications and resolving end-user issues promptly.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UI designs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managed state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developers to migrate legacy systems to modern stacks.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ensuring smooth sprints and delivery timelines.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Consistently delivered projects on time and within scope, increasing user satisfaction.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NoSQL, Data Pipelines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