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scalable applications. Proficient in React, Node.js, TypeScript, PostgreSQL, and API design for high-stakes healthcare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healthcare,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telephony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functional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real-time data processing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testing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Render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workflows, ensuring secure handling of clinical data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CEO to define the product roadmap and priority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to maintain system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adaptability for varying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quality and communication challenges in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refining code through continuous monitoring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asserting architecture decisions that align with healthcare operational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that supported integration with external systems and improved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team sprints,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product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adherence to coding standards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protocols to streamline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normalize and validate messy datasets to ensure data integrity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structuring, enhancing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security by implementing best practices in data management and user authentication.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features in client projects, focusing on quality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to support operational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post-launch monitoring to ensure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API response time through system optimizations and performance tuning.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Radix UI, TanStack 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Neon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Render,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GraphQL, REST, Webhook, HIPAA Compliance, EHR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