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over 11 years of experience. Proficient in Node.js, React, GraphQL, and AWS. Expertise in architecture design, CI/CD,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develop robust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best practices and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design and implementation of RESTful APIs integrated with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execution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project management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team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to monitor application performance and logging.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decision-making, enhancing system performance and security.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improve application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by refining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Elastic Beanstalk.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features for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tech stacks for improved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to discuss progress and blockers.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codebases to ensure clarity and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Redux,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